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937" w:rsidRDefault="005F2C6B">
      <w:pPr>
        <w:tabs>
          <w:tab w:val="left" w:pos="4111"/>
        </w:tabs>
        <w:jc w:val="center"/>
        <w:rPr>
          <w:b/>
          <w:sz w:val="12"/>
          <w:szCs w:val="12"/>
        </w:rPr>
      </w:pPr>
      <w:r>
        <w:rPr>
          <w:b/>
          <w:noProof/>
          <w:sz w:val="12"/>
          <w:szCs w:val="12"/>
          <w:lang w:val="ru-RU"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2792095</wp:posOffset>
            </wp:positionH>
            <wp:positionV relativeFrom="paragraph">
              <wp:posOffset>-28575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46937" w:rsidRDefault="005F2C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РЕШЕТИЛІВСЬКА МІСЬКА РАДА</w:t>
      </w:r>
    </w:p>
    <w:p w:rsidR="00B46937" w:rsidRDefault="005F2C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B46937" w:rsidRDefault="005F2C6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>(</w:t>
      </w:r>
      <w:proofErr w:type="spellStart"/>
      <w:r>
        <w:rPr>
          <w:b/>
          <w:bCs/>
          <w:sz w:val="28"/>
          <w:szCs w:val="28"/>
          <w:lang w:val="ru-RU"/>
        </w:rPr>
        <w:t>п’ятдесят</w:t>
      </w:r>
      <w:proofErr w:type="spellEnd"/>
      <w:r>
        <w:rPr>
          <w:b/>
          <w:bCs/>
          <w:sz w:val="28"/>
          <w:szCs w:val="28"/>
          <w:lang w:val="ru-RU"/>
        </w:rPr>
        <w:t xml:space="preserve"> </w:t>
      </w:r>
      <w:proofErr w:type="spellStart"/>
      <w:r>
        <w:rPr>
          <w:b/>
          <w:bCs/>
          <w:sz w:val="28"/>
          <w:szCs w:val="28"/>
          <w:lang w:val="ru-RU"/>
        </w:rPr>
        <w:t>четверта</w:t>
      </w:r>
      <w:proofErr w:type="spellEnd"/>
      <w:r>
        <w:rPr>
          <w:b/>
          <w:bCs/>
          <w:sz w:val="28"/>
          <w:szCs w:val="28"/>
        </w:rPr>
        <w:t xml:space="preserve"> позачергова сесія восьмого скликання)</w:t>
      </w:r>
    </w:p>
    <w:p w:rsidR="00B46937" w:rsidRDefault="00B46937">
      <w:pPr>
        <w:jc w:val="center"/>
        <w:rPr>
          <w:b/>
          <w:sz w:val="28"/>
          <w:szCs w:val="28"/>
        </w:rPr>
      </w:pPr>
    </w:p>
    <w:p w:rsidR="00B46937" w:rsidRDefault="005F2C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B46937" w:rsidRDefault="00B46937">
      <w:pPr>
        <w:jc w:val="both"/>
        <w:rPr>
          <w:sz w:val="28"/>
          <w:szCs w:val="28"/>
        </w:rPr>
      </w:pPr>
    </w:p>
    <w:p w:rsidR="00B46937" w:rsidRDefault="005F2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 лютого 2025 року                     м. </w:t>
      </w:r>
      <w:proofErr w:type="spellStart"/>
      <w:r>
        <w:rPr>
          <w:sz w:val="28"/>
          <w:szCs w:val="28"/>
        </w:rPr>
        <w:t>Решетилівка</w:t>
      </w:r>
      <w:proofErr w:type="spellEnd"/>
      <w:r>
        <w:rPr>
          <w:sz w:val="28"/>
          <w:szCs w:val="28"/>
        </w:rPr>
        <w:t xml:space="preserve">                            №</w:t>
      </w:r>
      <w:r>
        <w:rPr>
          <w:sz w:val="28"/>
          <w:szCs w:val="28"/>
          <w:lang w:val="ru-RU"/>
        </w:rPr>
        <w:t xml:space="preserve"> ____</w:t>
      </w:r>
      <w:r>
        <w:rPr>
          <w:sz w:val="28"/>
          <w:szCs w:val="28"/>
        </w:rPr>
        <w:t>-54-VIIІ</w:t>
      </w:r>
    </w:p>
    <w:p w:rsidR="00B46937" w:rsidRDefault="00B46937"/>
    <w:p w:rsidR="00B46937" w:rsidRDefault="005F2C6B">
      <w:pPr>
        <w:pStyle w:val="ad"/>
        <w:spacing w:beforeAutospacing="0" w:afterAutospacing="0"/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Про дострокове припинення</w:t>
      </w:r>
    </w:p>
    <w:p w:rsidR="00B46937" w:rsidRDefault="005F2C6B">
      <w:pPr>
        <w:pStyle w:val="ad"/>
        <w:spacing w:beforeAutospacing="0" w:afterAutospacing="0"/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повноважень депутата Решетилівської </w:t>
      </w:r>
    </w:p>
    <w:p w:rsidR="00B46937" w:rsidRDefault="005F2C6B">
      <w:pPr>
        <w:jc w:val="both"/>
        <w:rPr>
          <w:color w:val="auto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міської ради </w:t>
      </w:r>
      <w:r>
        <w:rPr>
          <w:color w:val="000000" w:themeColor="text1"/>
          <w:sz w:val="28"/>
          <w:szCs w:val="28"/>
          <w:shd w:val="clear" w:color="auto" w:fill="FFFFFF"/>
          <w:lang w:val="en-US"/>
        </w:rPr>
        <w:t>VIII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скликання </w:t>
      </w:r>
      <w:proofErr w:type="spellStart"/>
      <w:r>
        <w:rPr>
          <w:color w:val="000000" w:themeColor="text1"/>
          <w:sz w:val="28"/>
          <w:szCs w:val="28"/>
          <w:shd w:val="clear" w:color="auto" w:fill="FFFFFF"/>
        </w:rPr>
        <w:t>Федорченка</w:t>
      </w:r>
      <w:proofErr w:type="spellEnd"/>
      <w:r>
        <w:rPr>
          <w:color w:val="000000" w:themeColor="text1"/>
          <w:sz w:val="28"/>
          <w:szCs w:val="28"/>
          <w:shd w:val="clear" w:color="auto" w:fill="FFFFFF"/>
        </w:rPr>
        <w:t xml:space="preserve"> О.В</w:t>
      </w:r>
    </w:p>
    <w:p w:rsidR="00B46937" w:rsidRDefault="00B46937">
      <w:pPr>
        <w:jc w:val="both"/>
        <w:rPr>
          <w:color w:val="000000" w:themeColor="text1"/>
          <w:highlight w:val="white"/>
        </w:rPr>
      </w:pPr>
    </w:p>
    <w:p w:rsidR="00B46937" w:rsidRDefault="005F2C6B">
      <w:pPr>
        <w:pStyle w:val="HTML1"/>
        <w:shd w:val="clear" w:color="auto" w:fill="FFFFFF"/>
        <w:tabs>
          <w:tab w:val="left" w:pos="735"/>
        </w:tabs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Керуючись п. 14 ч. 1 ст. 26 Закону України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самоврядування в Україні”, п. 2 ч. 2 ст. 5 Закону України </w:t>
      </w:r>
      <w:proofErr w:type="spellStart"/>
      <w:r>
        <w:rPr>
          <w:rStyle w:val="a4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„</w:t>
      </w:r>
      <w:r>
        <w:rPr>
          <w:rFonts w:ascii="Times New Roman" w:hAnsi="Times New Roman" w:cs="Times New Roman"/>
          <w:sz w:val="28"/>
          <w:szCs w:val="28"/>
          <w:lang w:val="uk-UA"/>
        </w:rPr>
        <w:t>Про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статус депутатів місцевих рад</w:t>
      </w:r>
      <w:r>
        <w:rPr>
          <w:rStyle w:val="a4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E265D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>розглянувши</w:t>
      </w:r>
      <w:r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 xml:space="preserve"> заяву </w:t>
      </w:r>
      <w:proofErr w:type="spellStart"/>
      <w:r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>Федорченка</w:t>
      </w:r>
      <w:proofErr w:type="spellEnd"/>
      <w:r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 xml:space="preserve"> О.В. від 24.02.2025 року</w:t>
      </w:r>
      <w:r w:rsidR="00DE265D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висновки спільних постійних комісій міської ради, Решетилівська міська рада</w:t>
      </w:r>
    </w:p>
    <w:p w:rsidR="00B46937" w:rsidRDefault="005F2C6B">
      <w:pPr>
        <w:jc w:val="both"/>
      </w:pPr>
      <w:r>
        <w:rPr>
          <w:b/>
          <w:bCs/>
          <w:color w:val="auto"/>
          <w:sz w:val="28"/>
          <w:szCs w:val="28"/>
        </w:rPr>
        <w:t>ВИРІШИЛА:</w:t>
      </w:r>
    </w:p>
    <w:p w:rsidR="00B46937" w:rsidRDefault="00B46937">
      <w:pPr>
        <w:jc w:val="both"/>
        <w:rPr>
          <w:b/>
          <w:bCs/>
          <w:color w:val="auto"/>
          <w:sz w:val="28"/>
          <w:szCs w:val="28"/>
        </w:rPr>
      </w:pPr>
    </w:p>
    <w:p w:rsidR="00B46937" w:rsidRDefault="005F2C6B" w:rsidP="005F2C6B">
      <w:pPr>
        <w:pStyle w:val="ab"/>
        <w:numPr>
          <w:ilvl w:val="0"/>
          <w:numId w:val="3"/>
        </w:numPr>
        <w:ind w:left="0" w:firstLine="567"/>
        <w:jc w:val="both"/>
        <w:rPr>
          <w:rFonts w:eastAsia="Calibri"/>
          <w:bCs/>
          <w:color w:val="000000" w:themeColor="text1"/>
          <w:sz w:val="28"/>
          <w:szCs w:val="28"/>
          <w:highlight w:val="white"/>
        </w:rPr>
      </w:pPr>
      <w:proofErr w:type="spellStart"/>
      <w:r>
        <w:rPr>
          <w:sz w:val="28"/>
          <w:szCs w:val="28"/>
        </w:rPr>
        <w:t>Достроково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припинити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повноваження</w:t>
      </w:r>
      <w:proofErr w:type="spellEnd"/>
      <w:r>
        <w:rPr>
          <w:sz w:val="28"/>
          <w:szCs w:val="28"/>
        </w:rPr>
        <w:t xml:space="preserve"> депутата</w:t>
      </w:r>
      <w:proofErr w:type="gramStart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ешетилівської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r>
        <w:rPr>
          <w:color w:val="000000" w:themeColor="text1"/>
          <w:sz w:val="28"/>
          <w:szCs w:val="28"/>
          <w:shd w:val="clear" w:color="auto" w:fill="FFFFFF"/>
          <w:lang w:val="en-US"/>
        </w:rPr>
        <w:t>VIII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 w:themeColor="text1"/>
          <w:sz w:val="28"/>
          <w:szCs w:val="28"/>
          <w:shd w:val="clear" w:color="auto" w:fill="FFFFFF"/>
        </w:rPr>
        <w:t>скликання</w:t>
      </w:r>
      <w:proofErr w:type="spellEnd"/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 w:themeColor="text1"/>
          <w:sz w:val="28"/>
          <w:szCs w:val="28"/>
          <w:shd w:val="clear" w:color="auto" w:fill="FFFFFF"/>
        </w:rPr>
        <w:t>Федорченка</w:t>
      </w:r>
      <w:proofErr w:type="spellEnd"/>
      <w:r>
        <w:rPr>
          <w:color w:val="000000" w:themeColor="text1"/>
          <w:sz w:val="28"/>
          <w:szCs w:val="28"/>
          <w:shd w:val="clear" w:color="auto" w:fill="FFFFFF"/>
        </w:rPr>
        <w:t xml:space="preserve"> Олега </w:t>
      </w:r>
      <w:proofErr w:type="spellStart"/>
      <w:r>
        <w:rPr>
          <w:color w:val="000000" w:themeColor="text1"/>
          <w:sz w:val="28"/>
          <w:szCs w:val="28"/>
          <w:shd w:val="clear" w:color="auto" w:fill="FFFFFF"/>
        </w:rPr>
        <w:t>Васильовича</w:t>
      </w:r>
      <w:proofErr w:type="spellEnd"/>
      <w:r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eastAsia="Calibri"/>
          <w:bCs/>
          <w:color w:val="000000" w:themeColor="text1"/>
          <w:sz w:val="28"/>
          <w:szCs w:val="28"/>
          <w:shd w:val="clear" w:color="auto" w:fill="FFFFFF"/>
        </w:rPr>
        <w:t>згідно</w:t>
      </w:r>
      <w:proofErr w:type="spellEnd"/>
      <w:r>
        <w:rPr>
          <w:rFonts w:eastAsia="Calibri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Calibri"/>
          <w:bCs/>
          <w:color w:val="000000" w:themeColor="text1"/>
          <w:sz w:val="28"/>
          <w:szCs w:val="28"/>
          <w:shd w:val="clear" w:color="auto" w:fill="FFFFFF"/>
        </w:rPr>
        <w:t>поданої</w:t>
      </w:r>
      <w:proofErr w:type="spellEnd"/>
      <w:r>
        <w:rPr>
          <w:rFonts w:eastAsia="Calibri"/>
          <w:bCs/>
          <w:color w:val="000000" w:themeColor="text1"/>
          <w:sz w:val="28"/>
          <w:szCs w:val="28"/>
          <w:shd w:val="clear" w:color="auto" w:fill="FFFFFF"/>
        </w:rPr>
        <w:t xml:space="preserve"> заяви.</w:t>
      </w:r>
    </w:p>
    <w:p w:rsidR="00B46937" w:rsidRPr="005F2C6B" w:rsidRDefault="005F2C6B" w:rsidP="005F2C6B">
      <w:pPr>
        <w:pStyle w:val="ab"/>
        <w:numPr>
          <w:ilvl w:val="0"/>
          <w:numId w:val="3"/>
        </w:numPr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Секретарю м</w:t>
      </w:r>
      <w:r w:rsidRPr="005F2C6B">
        <w:rPr>
          <w:sz w:val="28"/>
          <w:szCs w:val="28"/>
          <w:lang w:val="uk-UA"/>
        </w:rPr>
        <w:t xml:space="preserve">іської ради </w:t>
      </w:r>
      <w:proofErr w:type="spellStart"/>
      <w:r w:rsidRPr="005F2C6B">
        <w:rPr>
          <w:sz w:val="28"/>
          <w:szCs w:val="28"/>
          <w:lang w:val="uk-UA"/>
        </w:rPr>
        <w:t>Малиш</w:t>
      </w:r>
      <w:proofErr w:type="spellEnd"/>
      <w:r>
        <w:rPr>
          <w:sz w:val="28"/>
          <w:szCs w:val="28"/>
          <w:lang w:val="uk-UA"/>
        </w:rPr>
        <w:t xml:space="preserve"> Тетяні направити дане рішення до Решетилівської міської територіальної виборчої комісії.</w:t>
      </w:r>
    </w:p>
    <w:p w:rsidR="00B46937" w:rsidRDefault="00B46937">
      <w:pPr>
        <w:pStyle w:val="ad"/>
        <w:spacing w:beforeAutospacing="0" w:after="52" w:afterAutospacing="0"/>
        <w:rPr>
          <w:color w:val="000000" w:themeColor="text1"/>
          <w:sz w:val="28"/>
          <w:szCs w:val="28"/>
          <w:highlight w:val="white"/>
          <w:lang w:val="uk-UA"/>
        </w:rPr>
      </w:pPr>
    </w:p>
    <w:p w:rsidR="00B46937" w:rsidRDefault="00B46937">
      <w:pPr>
        <w:tabs>
          <w:tab w:val="left" w:pos="6946"/>
        </w:tabs>
        <w:rPr>
          <w:b/>
          <w:sz w:val="28"/>
          <w:szCs w:val="28"/>
        </w:rPr>
      </w:pPr>
    </w:p>
    <w:p w:rsidR="00B46937" w:rsidRDefault="00B46937">
      <w:pPr>
        <w:rPr>
          <w:sz w:val="28"/>
          <w:szCs w:val="28"/>
        </w:rPr>
      </w:pPr>
    </w:p>
    <w:p w:rsidR="00B46937" w:rsidRDefault="00B46937"/>
    <w:p w:rsidR="00B46937" w:rsidRDefault="005F2C6B">
      <w:pPr>
        <w:tabs>
          <w:tab w:val="left" w:pos="6521"/>
        </w:tabs>
        <w:sectPr w:rsidR="00B46937">
          <w:pgSz w:w="11906" w:h="16838"/>
          <w:pgMar w:top="284" w:right="566" w:bottom="1134" w:left="1701" w:header="0" w:footer="0" w:gutter="0"/>
          <w:cols w:space="720"/>
          <w:formProt w:val="0"/>
          <w:docGrid w:linePitch="360"/>
        </w:sectPr>
      </w:pPr>
      <w:r>
        <w:rPr>
          <w:sz w:val="28"/>
          <w:szCs w:val="28"/>
        </w:rPr>
        <w:t>Міський голова                                                                          Оксана ДЯДЮНОВА</w:t>
      </w:r>
    </w:p>
    <w:p w:rsidR="005F2C6B" w:rsidRDefault="005F2C6B" w:rsidP="005F2C6B">
      <w:pPr>
        <w:tabs>
          <w:tab w:val="left" w:pos="7088"/>
        </w:tabs>
        <w:jc w:val="both"/>
      </w:pPr>
      <w:r>
        <w:rPr>
          <w:sz w:val="28"/>
          <w:szCs w:val="28"/>
        </w:rPr>
        <w:lastRenderedPageBreak/>
        <w:t>Секретар міської ради</w:t>
      </w:r>
      <w:r>
        <w:rPr>
          <w:sz w:val="28"/>
          <w:szCs w:val="28"/>
        </w:rPr>
        <w:tab/>
        <w:t>Тетяна МАЛИШ</w:t>
      </w:r>
    </w:p>
    <w:p w:rsidR="005F2C6B" w:rsidRDefault="00C52380" w:rsidP="005F2C6B">
      <w:pPr>
        <w:tabs>
          <w:tab w:val="left" w:pos="7088"/>
        </w:tabs>
        <w:jc w:val="both"/>
      </w:pPr>
      <w:r>
        <w:rPr>
          <w:sz w:val="28"/>
          <w:szCs w:val="28"/>
        </w:rPr>
        <w:t>28</w:t>
      </w:r>
      <w:r w:rsidR="005F2C6B">
        <w:rPr>
          <w:sz w:val="28"/>
          <w:szCs w:val="28"/>
        </w:rPr>
        <w:t>.02.2025</w:t>
      </w:r>
    </w:p>
    <w:p w:rsidR="005F2C6B" w:rsidRDefault="005F2C6B" w:rsidP="005F2C6B">
      <w:pPr>
        <w:tabs>
          <w:tab w:val="left" w:pos="6379"/>
          <w:tab w:val="left" w:pos="6521"/>
        </w:tabs>
        <w:jc w:val="center"/>
      </w:pPr>
      <w:r>
        <w:rPr>
          <w:sz w:val="28"/>
          <w:szCs w:val="28"/>
        </w:rPr>
        <w:t>ПОГОДЖЕНО:</w:t>
      </w:r>
    </w:p>
    <w:p w:rsidR="005F2C6B" w:rsidRDefault="005F2C6B" w:rsidP="005F2C6B">
      <w:pPr>
        <w:tabs>
          <w:tab w:val="left" w:pos="6379"/>
          <w:tab w:val="left" w:pos="6521"/>
        </w:tabs>
        <w:rPr>
          <w:sz w:val="28"/>
          <w:szCs w:val="28"/>
        </w:rPr>
      </w:pPr>
    </w:p>
    <w:p w:rsidR="005F2C6B" w:rsidRDefault="005F2C6B" w:rsidP="005F2C6B">
      <w:pPr>
        <w:jc w:val="both"/>
      </w:pPr>
      <w:r>
        <w:rPr>
          <w:sz w:val="28"/>
          <w:szCs w:val="28"/>
        </w:rPr>
        <w:t>Начальник відділу з юридичних питань</w:t>
      </w:r>
    </w:p>
    <w:p w:rsidR="005F2C6B" w:rsidRDefault="005F2C6B" w:rsidP="005F2C6B">
      <w:pPr>
        <w:tabs>
          <w:tab w:val="left" w:pos="6765"/>
        </w:tabs>
        <w:jc w:val="both"/>
      </w:pPr>
      <w:r>
        <w:rPr>
          <w:sz w:val="28"/>
          <w:szCs w:val="28"/>
        </w:rPr>
        <w:t>та управління комунальним майном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Наталія КОЛОТІЙ</w:t>
      </w:r>
    </w:p>
    <w:p w:rsidR="005F2C6B" w:rsidRDefault="00C52380" w:rsidP="005F2C6B">
      <w:pPr>
        <w:tabs>
          <w:tab w:val="left" w:pos="7088"/>
        </w:tabs>
        <w:jc w:val="both"/>
      </w:pPr>
      <w:r>
        <w:rPr>
          <w:sz w:val="28"/>
          <w:szCs w:val="28"/>
        </w:rPr>
        <w:t>28</w:t>
      </w:r>
      <w:r w:rsidR="005F2C6B">
        <w:rPr>
          <w:sz w:val="28"/>
          <w:szCs w:val="28"/>
        </w:rPr>
        <w:t>.02.2025</w:t>
      </w:r>
    </w:p>
    <w:p w:rsidR="005F2C6B" w:rsidRDefault="005F2C6B" w:rsidP="005F2C6B">
      <w:pPr>
        <w:tabs>
          <w:tab w:val="left" w:pos="7088"/>
        </w:tabs>
        <w:jc w:val="both"/>
        <w:rPr>
          <w:sz w:val="28"/>
          <w:szCs w:val="28"/>
        </w:rPr>
      </w:pPr>
    </w:p>
    <w:p w:rsidR="005F2C6B" w:rsidRDefault="005F2C6B" w:rsidP="005F2C6B">
      <w:pPr>
        <w:tabs>
          <w:tab w:val="left" w:pos="7088"/>
        </w:tabs>
        <w:jc w:val="both"/>
      </w:pPr>
      <w:r>
        <w:rPr>
          <w:sz w:val="28"/>
          <w:szCs w:val="28"/>
        </w:rPr>
        <w:t>Начальник відділу організаційно -</w:t>
      </w:r>
    </w:p>
    <w:p w:rsidR="005F2C6B" w:rsidRDefault="005F2C6B" w:rsidP="005F2C6B">
      <w:pPr>
        <w:tabs>
          <w:tab w:val="left" w:pos="7088"/>
        </w:tabs>
        <w:jc w:val="both"/>
      </w:pPr>
      <w:r>
        <w:rPr>
          <w:sz w:val="28"/>
          <w:szCs w:val="28"/>
        </w:rPr>
        <w:t xml:space="preserve">інформаційної роботи, документообігу </w:t>
      </w:r>
    </w:p>
    <w:p w:rsidR="005F2C6B" w:rsidRDefault="005F2C6B" w:rsidP="005F2C6B">
      <w:pPr>
        <w:tabs>
          <w:tab w:val="left" w:pos="7088"/>
        </w:tabs>
        <w:jc w:val="both"/>
      </w:pPr>
      <w:r>
        <w:rPr>
          <w:sz w:val="28"/>
          <w:szCs w:val="28"/>
        </w:rPr>
        <w:t>та управління персоналом</w:t>
      </w:r>
      <w:r>
        <w:rPr>
          <w:sz w:val="28"/>
          <w:szCs w:val="28"/>
        </w:rPr>
        <w:tab/>
        <w:t>Оксана МІРОШНИК</w:t>
      </w:r>
    </w:p>
    <w:p w:rsidR="005F2C6B" w:rsidRDefault="00C52380" w:rsidP="005F2C6B">
      <w:pPr>
        <w:tabs>
          <w:tab w:val="left" w:pos="7088"/>
        </w:tabs>
        <w:jc w:val="both"/>
      </w:pPr>
      <w:r>
        <w:rPr>
          <w:sz w:val="28"/>
          <w:szCs w:val="28"/>
        </w:rPr>
        <w:t>28</w:t>
      </w:r>
      <w:r w:rsidR="005F2C6B">
        <w:rPr>
          <w:sz w:val="28"/>
          <w:szCs w:val="28"/>
        </w:rPr>
        <w:t>.02.2025</w:t>
      </w:r>
    </w:p>
    <w:p w:rsidR="005F2C6B" w:rsidRDefault="005F2C6B" w:rsidP="005F2C6B">
      <w:pPr>
        <w:tabs>
          <w:tab w:val="left" w:pos="7088"/>
        </w:tabs>
        <w:jc w:val="both"/>
        <w:rPr>
          <w:sz w:val="28"/>
          <w:szCs w:val="28"/>
        </w:rPr>
      </w:pPr>
    </w:p>
    <w:p w:rsidR="00B46937" w:rsidRDefault="00B46937"/>
    <w:sectPr w:rsidR="00B46937" w:rsidSect="005F2C6B">
      <w:pgSz w:w="11906" w:h="16838"/>
      <w:pgMar w:top="1134" w:right="1134" w:bottom="1134" w:left="1134" w:header="0" w:footer="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;Times New 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EF0631"/>
    <w:multiLevelType w:val="multilevel"/>
    <w:tmpl w:val="7A4A0D5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7F92DB4"/>
    <w:multiLevelType w:val="hybridMultilevel"/>
    <w:tmpl w:val="6AC6BD84"/>
    <w:lvl w:ilvl="0" w:tplc="CA42D86C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1B3647F"/>
    <w:multiLevelType w:val="multilevel"/>
    <w:tmpl w:val="4DE81E3E"/>
    <w:lvl w:ilvl="0">
      <w:start w:val="1"/>
      <w:numFmt w:val="decimal"/>
      <w:lvlText w:val="%1."/>
      <w:lvlJc w:val="left"/>
      <w:pPr>
        <w:tabs>
          <w:tab w:val="num" w:pos="360"/>
        </w:tabs>
        <w:ind w:left="1425" w:hanging="360"/>
      </w:pPr>
      <w:rPr>
        <w:rFonts w:eastAsia="Andale Sans UI;Times New Roman" w:cs="Tahoma"/>
        <w:b/>
        <w:color w:val="auto"/>
        <w:sz w:val="28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2145" w:hanging="360"/>
      </w:p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865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585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4305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5025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745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465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718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6937"/>
    <w:rsid w:val="005F2C6B"/>
    <w:rsid w:val="00B46937"/>
    <w:rsid w:val="00C52380"/>
    <w:rsid w:val="00DE2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F1829"/>
    <w:rPr>
      <w:rFonts w:ascii="Segoe UI" w:eastAsia="Andale Sans UI;Times New Roman" w:hAnsi="Segoe UI" w:cs="Segoe UI"/>
      <w:color w:val="00000A"/>
      <w:kern w:val="2"/>
      <w:sz w:val="18"/>
      <w:szCs w:val="18"/>
      <w:lang w:val="uk-UA" w:eastAsia="zh-CN"/>
    </w:rPr>
  </w:style>
  <w:style w:type="character" w:styleId="a4">
    <w:name w:val="Strong"/>
    <w:basedOn w:val="a0"/>
    <w:uiPriority w:val="22"/>
    <w:qFormat/>
    <w:rsid w:val="003B4967"/>
    <w:rPr>
      <w:b/>
      <w:bCs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 Unicode M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9">
    <w:name w:val="index heading"/>
    <w:basedOn w:val="a"/>
    <w:qFormat/>
    <w:pPr>
      <w:suppressLineNumbers/>
    </w:pPr>
    <w:rPr>
      <w:rFonts w:cs="Arial Unicode M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b">
    <w:name w:val="List Paragraph"/>
    <w:basedOn w:val="a"/>
    <w:uiPriority w:val="99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color w:val="auto"/>
      <w:kern w:val="0"/>
      <w:lang w:val="ru-RU" w:eastAsia="ru-RU"/>
    </w:rPr>
  </w:style>
  <w:style w:type="paragraph" w:styleId="ac">
    <w:name w:val="Balloon Text"/>
    <w:basedOn w:val="a"/>
    <w:uiPriority w:val="99"/>
    <w:semiHidden/>
    <w:unhideWhenUsed/>
    <w:qFormat/>
    <w:rsid w:val="00AF1829"/>
    <w:rPr>
      <w:rFonts w:ascii="Segoe UI" w:hAnsi="Segoe UI" w:cs="Segoe UI"/>
      <w:sz w:val="18"/>
      <w:szCs w:val="18"/>
    </w:rPr>
  </w:style>
  <w:style w:type="paragraph" w:styleId="ad">
    <w:name w:val="Normal (Web)"/>
    <w:basedOn w:val="a"/>
    <w:uiPriority w:val="99"/>
    <w:unhideWhenUsed/>
    <w:qFormat/>
    <w:rsid w:val="003B4967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val="ru-RU" w:eastAsia="ru-RU"/>
    </w:rPr>
  </w:style>
  <w:style w:type="paragraph" w:customStyle="1" w:styleId="HTML1">
    <w:name w:val="Стандартный HTML1"/>
    <w:qFormat/>
    <w:rsid w:val="003B4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cs="SimSun"/>
      <w:kern w:val="2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0F0F5-FBB0-4455-B3C6-4FBE7034A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2</Pages>
  <Words>190</Words>
  <Characters>1085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miskrada1@outlook.com</cp:lastModifiedBy>
  <cp:revision>36</cp:revision>
  <cp:lastPrinted>2025-02-18T08:45:00Z</cp:lastPrinted>
  <dcterms:created xsi:type="dcterms:W3CDTF">2018-12-06T13:27:00Z</dcterms:created>
  <dcterms:modified xsi:type="dcterms:W3CDTF">2025-02-24T12:51:00Z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